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9D0" w:rsidRPr="000F79D0" w:rsidRDefault="000F79D0" w:rsidP="000F79D0">
      <w:pPr>
        <w:shd w:val="clear" w:color="auto" w:fill="FFFFFF"/>
        <w:spacing w:after="0" w:line="240" w:lineRule="auto"/>
        <w:rPr>
          <w:rFonts w:ascii="Calibri" w:eastAsia="Times New Roman" w:hAnsi="Calibri" w:cs="Times New Roman"/>
          <w:color w:val="000000"/>
          <w:sz w:val="24"/>
          <w:szCs w:val="24"/>
          <w:lang w:eastAsia="es-PE"/>
        </w:rPr>
      </w:pPr>
      <w:r w:rsidRPr="000F79D0">
        <w:rPr>
          <w:rFonts w:ascii="Calibri" w:eastAsia="Times New Roman" w:hAnsi="Calibri" w:cs="Times New Roman"/>
          <w:b/>
          <w:bCs/>
          <w:color w:val="000000"/>
          <w:lang w:eastAsia="es-PE"/>
        </w:rPr>
        <w:t>De:</w:t>
      </w:r>
      <w:r w:rsidRPr="000F79D0">
        <w:rPr>
          <w:rFonts w:ascii="Calibri" w:eastAsia="Times New Roman" w:hAnsi="Calibri" w:cs="Times New Roman"/>
          <w:color w:val="000000"/>
          <w:lang w:eastAsia="es-PE"/>
        </w:rPr>
        <w:t> PATRICIA ALVARADO LIZARME</w:t>
      </w:r>
      <w:r w:rsidRPr="000F79D0">
        <w:rPr>
          <w:rFonts w:ascii="Calibri" w:eastAsia="Times New Roman" w:hAnsi="Calibri" w:cs="Times New Roman"/>
          <w:color w:val="000000"/>
          <w:lang w:eastAsia="es-PE"/>
        </w:rPr>
        <w:br/>
      </w:r>
      <w:r w:rsidRPr="000F79D0">
        <w:rPr>
          <w:rFonts w:ascii="Calibri" w:eastAsia="Times New Roman" w:hAnsi="Calibri" w:cs="Times New Roman"/>
          <w:b/>
          <w:bCs/>
          <w:color w:val="000000"/>
          <w:lang w:eastAsia="es-PE"/>
        </w:rPr>
        <w:t>Enviado:</w:t>
      </w:r>
      <w:r w:rsidRPr="000F79D0">
        <w:rPr>
          <w:rFonts w:ascii="Calibri" w:eastAsia="Times New Roman" w:hAnsi="Calibri" w:cs="Times New Roman"/>
          <w:color w:val="000000"/>
          <w:lang w:eastAsia="es-PE"/>
        </w:rPr>
        <w:t> lunes, 3 de diciembre de 2018 18:43</w:t>
      </w:r>
      <w:r w:rsidRPr="000F79D0">
        <w:rPr>
          <w:rFonts w:ascii="Calibri" w:eastAsia="Times New Roman" w:hAnsi="Calibri" w:cs="Times New Roman"/>
          <w:color w:val="000000"/>
          <w:lang w:eastAsia="es-PE"/>
        </w:rPr>
        <w:br/>
      </w:r>
      <w:r w:rsidRPr="000F79D0">
        <w:rPr>
          <w:rFonts w:ascii="Calibri" w:eastAsia="Times New Roman" w:hAnsi="Calibri" w:cs="Times New Roman"/>
          <w:b/>
          <w:bCs/>
          <w:color w:val="000000"/>
          <w:lang w:eastAsia="es-PE"/>
        </w:rPr>
        <w:t>Para:</w:t>
      </w:r>
      <w:r w:rsidRPr="000F79D0">
        <w:rPr>
          <w:rFonts w:ascii="Calibri" w:eastAsia="Times New Roman" w:hAnsi="Calibri" w:cs="Times New Roman"/>
          <w:color w:val="000000"/>
          <w:lang w:eastAsia="es-PE"/>
        </w:rPr>
        <w:t> </w:t>
      </w:r>
      <w:hyperlink r:id="rId6" w:tgtFrame="_blank" w:history="1">
        <w:r w:rsidRPr="000F79D0">
          <w:rPr>
            <w:rFonts w:ascii="Calibri" w:eastAsia="Times New Roman" w:hAnsi="Calibri" w:cs="Times New Roman"/>
            <w:color w:val="1155CC"/>
            <w:u w:val="single"/>
            <w:lang w:eastAsia="es-PE"/>
          </w:rPr>
          <w:t>incaspizaw@gmail.com</w:t>
        </w:r>
      </w:hyperlink>
      <w:r w:rsidRPr="000F79D0">
        <w:rPr>
          <w:rFonts w:ascii="Calibri" w:eastAsia="Times New Roman" w:hAnsi="Calibri" w:cs="Times New Roman"/>
          <w:color w:val="000000"/>
          <w:lang w:eastAsia="es-PE"/>
        </w:rPr>
        <w:br/>
      </w:r>
      <w:proofErr w:type="spellStart"/>
      <w:r w:rsidRPr="000F79D0">
        <w:rPr>
          <w:rFonts w:ascii="Calibri" w:eastAsia="Times New Roman" w:hAnsi="Calibri" w:cs="Times New Roman"/>
          <w:b/>
          <w:bCs/>
          <w:color w:val="000000"/>
          <w:lang w:eastAsia="es-PE"/>
        </w:rPr>
        <w:t>Cc</w:t>
      </w:r>
      <w:proofErr w:type="spellEnd"/>
      <w:r w:rsidRPr="000F79D0">
        <w:rPr>
          <w:rFonts w:ascii="Calibri" w:eastAsia="Times New Roman" w:hAnsi="Calibri" w:cs="Times New Roman"/>
          <w:b/>
          <w:bCs/>
          <w:color w:val="000000"/>
          <w:lang w:eastAsia="es-PE"/>
        </w:rPr>
        <w:t>:</w:t>
      </w:r>
      <w:r w:rsidRPr="000F79D0">
        <w:rPr>
          <w:rFonts w:ascii="Calibri" w:eastAsia="Times New Roman" w:hAnsi="Calibri" w:cs="Times New Roman"/>
          <w:color w:val="000000"/>
          <w:lang w:eastAsia="es-PE"/>
        </w:rPr>
        <w:t> DIPLAN 5; DIPLAN 1; ADELA GISSELL CACERES DEL CARPIO</w:t>
      </w:r>
      <w:r w:rsidRPr="000F79D0">
        <w:rPr>
          <w:rFonts w:ascii="Calibri" w:eastAsia="Times New Roman" w:hAnsi="Calibri" w:cs="Times New Roman"/>
          <w:color w:val="000000"/>
          <w:lang w:eastAsia="es-PE"/>
        </w:rPr>
        <w:br/>
      </w:r>
      <w:r w:rsidRPr="000F79D0">
        <w:rPr>
          <w:rFonts w:ascii="Calibri" w:eastAsia="Times New Roman" w:hAnsi="Calibri" w:cs="Times New Roman"/>
          <w:b/>
          <w:bCs/>
          <w:color w:val="000000"/>
          <w:lang w:eastAsia="es-PE"/>
        </w:rPr>
        <w:t>Asunto:</w:t>
      </w:r>
      <w:r w:rsidRPr="000F79D0">
        <w:rPr>
          <w:rFonts w:ascii="Calibri" w:eastAsia="Times New Roman" w:hAnsi="Calibri" w:cs="Times New Roman"/>
          <w:color w:val="000000"/>
          <w:lang w:eastAsia="es-PE"/>
        </w:rPr>
        <w:t> Recojo de información del Estado situacional de la infraestructura educativa de las instituciones de la UGEL Jaén</w:t>
      </w:r>
    </w:p>
    <w:p w:rsidR="000F79D0" w:rsidRPr="000F79D0" w:rsidRDefault="000F79D0" w:rsidP="000F79D0">
      <w:pPr>
        <w:shd w:val="clear" w:color="auto" w:fill="FFFFFF"/>
        <w:spacing w:after="0" w:line="240" w:lineRule="auto"/>
        <w:rPr>
          <w:rFonts w:ascii="Calibri" w:eastAsia="Times New Roman" w:hAnsi="Calibri" w:cs="Times New Roman"/>
          <w:color w:val="000000"/>
          <w:sz w:val="24"/>
          <w:szCs w:val="24"/>
          <w:lang w:eastAsia="es-PE"/>
        </w:rPr>
      </w:pPr>
      <w:r w:rsidRPr="000F79D0">
        <w:rPr>
          <w:rFonts w:ascii="Calibri" w:eastAsia="Times New Roman" w:hAnsi="Calibri" w:cs="Times New Roman"/>
          <w:color w:val="000000"/>
          <w:sz w:val="24"/>
          <w:szCs w:val="24"/>
          <w:lang w:eastAsia="es-PE"/>
        </w:rPr>
        <w:t> </w:t>
      </w:r>
    </w:p>
    <w:p w:rsidR="000F79D0" w:rsidRPr="000F79D0" w:rsidRDefault="000F79D0" w:rsidP="000F79D0">
      <w:pPr>
        <w:shd w:val="clear" w:color="auto" w:fill="FFFFFF"/>
        <w:spacing w:after="0" w:line="240" w:lineRule="auto"/>
        <w:jc w:val="both"/>
        <w:rPr>
          <w:rFonts w:ascii="Calibri" w:eastAsia="Times New Roman" w:hAnsi="Calibri" w:cs="Times New Roman"/>
          <w:color w:val="000000"/>
          <w:sz w:val="24"/>
          <w:szCs w:val="24"/>
          <w:lang w:eastAsia="es-PE"/>
        </w:rPr>
      </w:pPr>
      <w:r w:rsidRPr="000F79D0">
        <w:rPr>
          <w:rFonts w:ascii="Calibri" w:eastAsia="Times New Roman" w:hAnsi="Calibri" w:cs="Times New Roman"/>
          <w:color w:val="000000"/>
          <w:sz w:val="24"/>
          <w:szCs w:val="24"/>
          <w:lang w:eastAsia="es-PE"/>
        </w:rPr>
        <w:t xml:space="preserve">Estimado Director </w:t>
      </w:r>
      <w:proofErr w:type="spellStart"/>
      <w:r w:rsidRPr="000F79D0">
        <w:rPr>
          <w:rFonts w:ascii="Calibri" w:eastAsia="Times New Roman" w:hAnsi="Calibri" w:cs="Times New Roman"/>
          <w:color w:val="000000"/>
          <w:sz w:val="24"/>
          <w:szCs w:val="24"/>
          <w:lang w:eastAsia="es-PE"/>
        </w:rPr>
        <w:t>Troyes</w:t>
      </w:r>
      <w:proofErr w:type="spellEnd"/>
      <w:r w:rsidRPr="000F79D0">
        <w:rPr>
          <w:rFonts w:ascii="Calibri" w:eastAsia="Times New Roman" w:hAnsi="Calibri" w:cs="Times New Roman"/>
          <w:color w:val="000000"/>
          <w:sz w:val="24"/>
          <w:szCs w:val="24"/>
          <w:lang w:eastAsia="es-PE"/>
        </w:rPr>
        <w:t>,</w:t>
      </w:r>
    </w:p>
    <w:p w:rsidR="000F79D0" w:rsidRPr="000F79D0" w:rsidRDefault="000F79D0" w:rsidP="000F79D0">
      <w:pPr>
        <w:shd w:val="clear" w:color="auto" w:fill="FFFFFF"/>
        <w:spacing w:after="0" w:line="240" w:lineRule="auto"/>
        <w:jc w:val="both"/>
        <w:rPr>
          <w:rFonts w:ascii="Calibri" w:eastAsia="Times New Roman" w:hAnsi="Calibri" w:cs="Times New Roman"/>
          <w:color w:val="000000"/>
          <w:sz w:val="24"/>
          <w:szCs w:val="24"/>
          <w:lang w:eastAsia="es-PE"/>
        </w:rPr>
      </w:pPr>
      <w:r w:rsidRPr="000F79D0">
        <w:rPr>
          <w:rFonts w:ascii="Calibri" w:eastAsia="Times New Roman" w:hAnsi="Calibri" w:cs="Times New Roman"/>
          <w:color w:val="1F497D"/>
          <w:sz w:val="24"/>
          <w:szCs w:val="24"/>
          <w:lang w:eastAsia="es-PE"/>
        </w:rPr>
        <w:t> </w:t>
      </w:r>
    </w:p>
    <w:p w:rsidR="000F79D0" w:rsidRPr="000F79D0" w:rsidRDefault="000F79D0" w:rsidP="000F79D0">
      <w:pPr>
        <w:shd w:val="clear" w:color="auto" w:fill="FFFFFF"/>
        <w:spacing w:after="0" w:line="240" w:lineRule="auto"/>
        <w:jc w:val="both"/>
        <w:rPr>
          <w:rFonts w:ascii="Calibri" w:eastAsia="Times New Roman" w:hAnsi="Calibri" w:cs="Times New Roman"/>
          <w:color w:val="000000"/>
          <w:sz w:val="24"/>
          <w:szCs w:val="24"/>
          <w:lang w:eastAsia="es-PE"/>
        </w:rPr>
      </w:pPr>
      <w:r w:rsidRPr="000F79D0">
        <w:rPr>
          <w:rFonts w:ascii="Calibri" w:eastAsia="Times New Roman" w:hAnsi="Calibri" w:cs="Times New Roman"/>
          <w:color w:val="000000"/>
          <w:sz w:val="24"/>
          <w:szCs w:val="24"/>
          <w:lang w:eastAsia="es-PE"/>
        </w:rPr>
        <w:t>Tengo el agrado de dirigirme a su Despacho para saludarl</w:t>
      </w:r>
      <w:r w:rsidRPr="000F79D0">
        <w:rPr>
          <w:rFonts w:ascii="Calibri" w:eastAsia="Times New Roman" w:hAnsi="Calibri" w:cs="Times New Roman"/>
          <w:color w:val="1F497D"/>
          <w:sz w:val="24"/>
          <w:szCs w:val="24"/>
          <w:lang w:eastAsia="es-PE"/>
        </w:rPr>
        <w:t>o</w:t>
      </w:r>
      <w:r w:rsidRPr="000F79D0">
        <w:rPr>
          <w:rFonts w:ascii="Calibri" w:eastAsia="Times New Roman" w:hAnsi="Calibri" w:cs="Times New Roman"/>
          <w:color w:val="000000"/>
          <w:sz w:val="24"/>
          <w:szCs w:val="24"/>
          <w:lang w:eastAsia="es-PE"/>
        </w:rPr>
        <w:t> cordialmente y </w:t>
      </w:r>
      <w:r w:rsidRPr="000F79D0">
        <w:rPr>
          <w:rFonts w:ascii="Calibri" w:eastAsia="Times New Roman" w:hAnsi="Calibri" w:cs="Times New Roman"/>
          <w:b/>
          <w:bCs/>
          <w:color w:val="000000"/>
          <w:sz w:val="24"/>
          <w:szCs w:val="24"/>
          <w:u w:val="single"/>
          <w:lang w:eastAsia="es-PE"/>
        </w:rPr>
        <w:t>pedir su apoyo</w:t>
      </w:r>
      <w:r w:rsidRPr="000F79D0">
        <w:rPr>
          <w:rFonts w:ascii="Calibri" w:eastAsia="Times New Roman" w:hAnsi="Calibri" w:cs="Times New Roman"/>
          <w:color w:val="000000"/>
          <w:sz w:val="24"/>
          <w:szCs w:val="24"/>
          <w:u w:val="single"/>
          <w:lang w:eastAsia="es-PE"/>
        </w:rPr>
        <w:t> en la difusión entre sus directores del proceso de recojo de información y sus instrumentos: aplicativo Web y “Ficha para el recojo de información de infraestructura educativa”</w:t>
      </w:r>
      <w:r w:rsidRPr="000F79D0">
        <w:rPr>
          <w:rFonts w:ascii="Calibri" w:eastAsia="Times New Roman" w:hAnsi="Calibri" w:cs="Times New Roman"/>
          <w:color w:val="000000"/>
          <w:sz w:val="24"/>
          <w:szCs w:val="24"/>
          <w:lang w:eastAsia="es-PE"/>
        </w:rPr>
        <w:t> que la Dirección de Planificación de Inversiones (DIPLAN) de la Dirección General de Infraestructura Educativa (DIGEIE) viene ejecutando, con el objetivo de mejorar la planificación para lograr un cierre de brecha más efectivo y predecible (ver Plan Nacional de Infraestructura Educativa al 2025 aprobado con RM 153-2017-MINEDU </w:t>
      </w:r>
      <w:hyperlink r:id="rId7" w:tgtFrame="_blank" w:history="1">
        <w:r w:rsidRPr="000F79D0">
          <w:rPr>
            <w:rFonts w:ascii="Calibri" w:eastAsia="Times New Roman" w:hAnsi="Calibri" w:cs="Times New Roman"/>
            <w:color w:val="1155CC"/>
            <w:sz w:val="24"/>
            <w:szCs w:val="24"/>
            <w:u w:val="single"/>
            <w:lang w:val="es-ES" w:eastAsia="es-PE"/>
          </w:rPr>
          <w:t>http://www.minedu.gob.pe/p/app_normatividad.php</w:t>
        </w:r>
      </w:hyperlink>
      <w:r w:rsidRPr="000F79D0">
        <w:rPr>
          <w:rFonts w:ascii="Calibri" w:eastAsia="Times New Roman" w:hAnsi="Calibri" w:cs="Times New Roman"/>
          <w:color w:val="000000"/>
          <w:sz w:val="24"/>
          <w:szCs w:val="24"/>
          <w:lang w:eastAsia="es-PE"/>
        </w:rPr>
        <w:t>). Este requerimiento se realizó a su DRE mediante oficio y correo adjuntos, los cuales fueron trasladados mediante el Oficio 523-2018-GR.CAJ/DRE-DGLIE (imagen adjunta).</w:t>
      </w:r>
    </w:p>
    <w:p w:rsidR="000F79D0" w:rsidRPr="000F79D0" w:rsidRDefault="000F79D0" w:rsidP="000F79D0">
      <w:pPr>
        <w:shd w:val="clear" w:color="auto" w:fill="FFFFFF"/>
        <w:spacing w:after="0" w:line="240" w:lineRule="auto"/>
        <w:rPr>
          <w:rFonts w:ascii="Calibri" w:eastAsia="Times New Roman" w:hAnsi="Calibri" w:cs="Times New Roman"/>
          <w:color w:val="000000"/>
          <w:sz w:val="24"/>
          <w:szCs w:val="24"/>
          <w:lang w:eastAsia="es-PE"/>
        </w:rPr>
      </w:pPr>
    </w:p>
    <w:p w:rsidR="000F79D0" w:rsidRPr="000F79D0" w:rsidRDefault="000F79D0" w:rsidP="000F79D0">
      <w:pPr>
        <w:shd w:val="clear" w:color="auto" w:fill="FFFFFF"/>
        <w:spacing w:after="0" w:line="240" w:lineRule="auto"/>
        <w:jc w:val="both"/>
        <w:rPr>
          <w:rFonts w:ascii="Calibri" w:eastAsia="Times New Roman" w:hAnsi="Calibri" w:cs="Times New Roman"/>
          <w:color w:val="000000"/>
          <w:sz w:val="24"/>
          <w:szCs w:val="24"/>
          <w:lang w:eastAsia="es-PE"/>
        </w:rPr>
      </w:pPr>
      <w:r w:rsidRPr="000F79D0">
        <w:rPr>
          <w:rFonts w:ascii="Calibri" w:eastAsia="Times New Roman" w:hAnsi="Calibri" w:cs="Times New Roman"/>
          <w:color w:val="000000"/>
          <w:sz w:val="24"/>
          <w:szCs w:val="24"/>
          <w:lang w:eastAsia="es-PE"/>
        </w:rPr>
        <w:t> </w:t>
      </w:r>
    </w:p>
    <w:p w:rsidR="000F79D0" w:rsidRPr="000F79D0" w:rsidRDefault="000F79D0" w:rsidP="000F79D0">
      <w:pPr>
        <w:shd w:val="clear" w:color="auto" w:fill="FFFFFF"/>
        <w:spacing w:after="0" w:line="240" w:lineRule="auto"/>
        <w:jc w:val="both"/>
        <w:rPr>
          <w:rFonts w:ascii="Calibri" w:eastAsia="Times New Roman" w:hAnsi="Calibri" w:cs="Times New Roman"/>
          <w:color w:val="000000"/>
          <w:sz w:val="24"/>
          <w:szCs w:val="24"/>
          <w:lang w:eastAsia="es-PE"/>
        </w:rPr>
      </w:pPr>
      <w:r w:rsidRPr="000F79D0">
        <w:rPr>
          <w:rFonts w:ascii="Calibri" w:eastAsia="Times New Roman" w:hAnsi="Calibri" w:cs="Times New Roman"/>
          <w:color w:val="000000"/>
          <w:sz w:val="24"/>
          <w:szCs w:val="24"/>
          <w:lang w:eastAsia="es-PE"/>
        </w:rPr>
        <w:t>Es muy importante que usted conozca que:</w:t>
      </w:r>
    </w:p>
    <w:p w:rsidR="000F79D0" w:rsidRPr="000F79D0" w:rsidRDefault="000F79D0" w:rsidP="000F79D0">
      <w:pPr>
        <w:numPr>
          <w:ilvl w:val="0"/>
          <w:numId w:val="1"/>
        </w:numPr>
        <w:shd w:val="clear" w:color="auto" w:fill="FFFFFF"/>
        <w:spacing w:before="100" w:beforeAutospacing="1" w:after="0" w:line="240" w:lineRule="auto"/>
        <w:ind w:left="945"/>
        <w:jc w:val="both"/>
        <w:rPr>
          <w:rFonts w:ascii="Calibri" w:eastAsia="Times New Roman" w:hAnsi="Calibri" w:cs="Times New Roman"/>
          <w:color w:val="000000"/>
          <w:sz w:val="24"/>
          <w:szCs w:val="24"/>
          <w:lang w:eastAsia="es-PE"/>
        </w:rPr>
      </w:pPr>
      <w:r w:rsidRPr="000F79D0">
        <w:rPr>
          <w:rFonts w:ascii="Calibri" w:eastAsia="Times New Roman" w:hAnsi="Calibri" w:cs="Times New Roman"/>
          <w:color w:val="000000"/>
          <w:sz w:val="24"/>
          <w:szCs w:val="24"/>
          <w:u w:val="single"/>
          <w:lang w:eastAsia="es-PE"/>
        </w:rPr>
        <w:t>Actualmente contamos con información parcial sobre el estado de la infraestructura educativa</w:t>
      </w:r>
      <w:r w:rsidRPr="000F79D0">
        <w:rPr>
          <w:rFonts w:ascii="Calibri" w:eastAsia="Times New Roman" w:hAnsi="Calibri" w:cs="Times New Roman"/>
          <w:color w:val="000000"/>
          <w:sz w:val="24"/>
          <w:szCs w:val="24"/>
          <w:lang w:eastAsia="es-PE"/>
        </w:rPr>
        <w:t>. En su mayoría, esta proviene del Censo de Infraestructura Educativa 2014 - CIE (información que se puede descargar de </w:t>
      </w:r>
      <w:hyperlink r:id="rId8" w:tgtFrame="_blank" w:history="1">
        <w:r w:rsidRPr="000F79D0">
          <w:rPr>
            <w:rFonts w:ascii="Calibri" w:eastAsia="Times New Roman" w:hAnsi="Calibri" w:cs="Times New Roman"/>
            <w:color w:val="1155CC"/>
            <w:sz w:val="24"/>
            <w:szCs w:val="24"/>
            <w:u w:val="single"/>
            <w:lang w:eastAsia="es-PE"/>
          </w:rPr>
          <w:t>http://www.minedu.gob.pe/censo-infraestructura-educativa/</w:t>
        </w:r>
      </w:hyperlink>
      <w:r w:rsidRPr="000F79D0">
        <w:rPr>
          <w:rFonts w:ascii="Calibri" w:eastAsia="Times New Roman" w:hAnsi="Calibri" w:cs="Times New Roman"/>
          <w:color w:val="000000"/>
          <w:sz w:val="24"/>
          <w:szCs w:val="24"/>
          <w:lang w:eastAsia="es-PE"/>
        </w:rPr>
        <w:t>).  En ese sentido, se está iniciando el proceso de recojo de información de infraestructura educativa a nivel nacional con énfasis en completar la información de los locales educativos que no se recogió en el CIE.</w:t>
      </w:r>
    </w:p>
    <w:p w:rsidR="000F79D0" w:rsidRPr="000F79D0" w:rsidRDefault="000F79D0" w:rsidP="000F79D0">
      <w:pPr>
        <w:numPr>
          <w:ilvl w:val="0"/>
          <w:numId w:val="1"/>
        </w:numPr>
        <w:shd w:val="clear" w:color="auto" w:fill="FFFFFF"/>
        <w:spacing w:before="100" w:beforeAutospacing="1" w:after="0" w:line="240" w:lineRule="auto"/>
        <w:ind w:left="945"/>
        <w:jc w:val="both"/>
        <w:rPr>
          <w:rFonts w:ascii="Calibri" w:eastAsia="Times New Roman" w:hAnsi="Calibri" w:cs="Times New Roman"/>
          <w:color w:val="000000"/>
          <w:sz w:val="24"/>
          <w:szCs w:val="24"/>
          <w:lang w:eastAsia="es-PE"/>
        </w:rPr>
      </w:pPr>
      <w:r w:rsidRPr="000F79D0">
        <w:rPr>
          <w:rFonts w:ascii="Calibri" w:eastAsia="Times New Roman" w:hAnsi="Calibri" w:cs="Times New Roman"/>
          <w:color w:val="000000"/>
          <w:sz w:val="24"/>
          <w:szCs w:val="24"/>
          <w:u w:val="single"/>
          <w:lang w:eastAsia="es-PE"/>
        </w:rPr>
        <w:t>Es clave recoger información en</w:t>
      </w:r>
      <w:r w:rsidRPr="000F79D0">
        <w:rPr>
          <w:rFonts w:ascii="Calibri" w:eastAsia="Times New Roman" w:hAnsi="Calibri" w:cs="Times New Roman"/>
          <w:b/>
          <w:bCs/>
          <w:color w:val="000000"/>
          <w:sz w:val="24"/>
          <w:szCs w:val="24"/>
          <w:u w:val="single"/>
          <w:lang w:eastAsia="es-PE"/>
        </w:rPr>
        <w:t> diciembre</w:t>
      </w:r>
      <w:r w:rsidRPr="000F79D0">
        <w:rPr>
          <w:rFonts w:ascii="Calibri" w:eastAsia="Times New Roman" w:hAnsi="Calibri" w:cs="Times New Roman"/>
          <w:color w:val="000000"/>
          <w:sz w:val="24"/>
          <w:szCs w:val="24"/>
          <w:lang w:eastAsia="es-PE"/>
        </w:rPr>
        <w:t>. Este proceso requiere que el reporte de información sea proporcionada por los Directores de las instituciones educativas en ejercicio de cargo, en su condición de conocedores e interesados directos del estado de la infraestructura de los locales educativos donde sus instituciones educativas brindan el servicio.</w:t>
      </w:r>
    </w:p>
    <w:p w:rsidR="000F79D0" w:rsidRPr="000F79D0" w:rsidRDefault="000F79D0" w:rsidP="000F79D0">
      <w:pPr>
        <w:numPr>
          <w:ilvl w:val="0"/>
          <w:numId w:val="1"/>
        </w:numPr>
        <w:shd w:val="clear" w:color="auto" w:fill="FFFFFF"/>
        <w:spacing w:before="100" w:beforeAutospacing="1" w:after="0" w:line="240" w:lineRule="auto"/>
        <w:ind w:left="945"/>
        <w:jc w:val="both"/>
        <w:rPr>
          <w:rFonts w:ascii="Calibri" w:eastAsia="Times New Roman" w:hAnsi="Calibri" w:cs="Times New Roman"/>
          <w:color w:val="000000"/>
          <w:sz w:val="24"/>
          <w:szCs w:val="24"/>
          <w:lang w:eastAsia="es-PE"/>
        </w:rPr>
      </w:pPr>
      <w:r w:rsidRPr="000F79D0">
        <w:rPr>
          <w:rFonts w:ascii="Calibri" w:eastAsia="Times New Roman" w:hAnsi="Calibri" w:cs="Times New Roman"/>
          <w:color w:val="000000"/>
          <w:sz w:val="24"/>
          <w:szCs w:val="24"/>
          <w:u w:val="single"/>
          <w:lang w:eastAsia="es-PE"/>
        </w:rPr>
        <w:t>Registrar información en un aplicativo es una tarea directa y efectiva</w:t>
      </w:r>
      <w:r w:rsidRPr="000F79D0">
        <w:rPr>
          <w:rFonts w:ascii="Calibri" w:eastAsia="Times New Roman" w:hAnsi="Calibri" w:cs="Times New Roman"/>
          <w:color w:val="000000"/>
          <w:sz w:val="24"/>
          <w:szCs w:val="24"/>
          <w:lang w:eastAsia="es-PE"/>
        </w:rPr>
        <w:t xml:space="preserve">. </w:t>
      </w:r>
      <w:proofErr w:type="spellStart"/>
      <w:r w:rsidRPr="000F79D0">
        <w:rPr>
          <w:rFonts w:ascii="Calibri" w:eastAsia="Times New Roman" w:hAnsi="Calibri" w:cs="Times New Roman"/>
          <w:color w:val="000000"/>
          <w:sz w:val="24"/>
          <w:szCs w:val="24"/>
          <w:lang w:eastAsia="es-PE"/>
        </w:rPr>
        <w:t>El aplicativo </w:t>
      </w:r>
      <w:hyperlink r:id="rId9" w:tgtFrame="_blank" w:history="1">
        <w:r w:rsidRPr="000F79D0">
          <w:rPr>
            <w:rFonts w:ascii="Calibri" w:eastAsia="Times New Roman" w:hAnsi="Calibri" w:cs="Times New Roman"/>
            <w:color w:val="1155CC"/>
            <w:sz w:val="24"/>
            <w:szCs w:val="24"/>
            <w:u w:val="single"/>
            <w:lang w:eastAsia="es-PE"/>
          </w:rPr>
          <w:t>http://tigob.pe.stem.arvixe.com/fichadiplan/Default.aspx</w:t>
        </w:r>
      </w:hyperlink>
      <w:r w:rsidRPr="000F79D0">
        <w:rPr>
          <w:rFonts w:ascii="Calibri" w:eastAsia="Times New Roman" w:hAnsi="Calibri" w:cs="Times New Roman"/>
          <w:color w:val="000000"/>
          <w:sz w:val="24"/>
          <w:szCs w:val="24"/>
          <w:lang w:eastAsia="es-PE"/>
        </w:rPr>
        <w:t>contiene la</w:t>
      </w:r>
      <w:proofErr w:type="spellEnd"/>
      <w:r w:rsidRPr="000F79D0">
        <w:rPr>
          <w:rFonts w:ascii="Calibri" w:eastAsia="Times New Roman" w:hAnsi="Calibri" w:cs="Times New Roman"/>
          <w:color w:val="000000"/>
          <w:sz w:val="24"/>
          <w:szCs w:val="24"/>
          <w:lang w:eastAsia="es-PE"/>
        </w:rPr>
        <w:t xml:space="preserve"> misma ficha que la que se adjunta en formato PDF como </w:t>
      </w:r>
      <w:r w:rsidRPr="000F79D0">
        <w:rPr>
          <w:rFonts w:ascii="Calibri" w:eastAsia="Times New Roman" w:hAnsi="Calibri" w:cs="Times New Roman"/>
          <w:i/>
          <w:iCs/>
          <w:color w:val="000000"/>
          <w:sz w:val="24"/>
          <w:szCs w:val="24"/>
          <w:lang w:eastAsia="es-PE"/>
        </w:rPr>
        <w:t>“Ficha para el recojo de información de infraestructura educativa”.</w:t>
      </w:r>
    </w:p>
    <w:p w:rsidR="000F79D0" w:rsidRPr="000F79D0" w:rsidRDefault="000F79D0" w:rsidP="000F79D0">
      <w:pPr>
        <w:numPr>
          <w:ilvl w:val="0"/>
          <w:numId w:val="1"/>
        </w:numPr>
        <w:shd w:val="clear" w:color="auto" w:fill="FFFFFF"/>
        <w:spacing w:before="100" w:beforeAutospacing="1" w:after="0" w:line="240" w:lineRule="auto"/>
        <w:ind w:left="945"/>
        <w:jc w:val="both"/>
        <w:rPr>
          <w:rFonts w:ascii="Calibri" w:eastAsia="Times New Roman" w:hAnsi="Calibri" w:cs="Times New Roman"/>
          <w:color w:val="000000"/>
          <w:sz w:val="24"/>
          <w:szCs w:val="24"/>
          <w:lang w:eastAsia="es-PE"/>
        </w:rPr>
      </w:pPr>
      <w:r w:rsidRPr="000F79D0">
        <w:rPr>
          <w:rFonts w:ascii="Calibri" w:eastAsia="Times New Roman" w:hAnsi="Calibri" w:cs="Times New Roman"/>
          <w:color w:val="000000"/>
          <w:sz w:val="24"/>
          <w:szCs w:val="24"/>
          <w:u w:val="single"/>
          <w:lang w:eastAsia="es-PE"/>
        </w:rPr>
        <w:t>Ponemos a disposición un video instructivo sobre el llenado del aplicativo</w:t>
      </w:r>
      <w:r w:rsidRPr="000F79D0">
        <w:rPr>
          <w:rFonts w:ascii="Calibri" w:eastAsia="Times New Roman" w:hAnsi="Calibri" w:cs="Times New Roman"/>
          <w:color w:val="000000"/>
          <w:sz w:val="24"/>
          <w:szCs w:val="24"/>
          <w:lang w:eastAsia="es-PE"/>
        </w:rPr>
        <w:t>. Puede ser visualizado en el siguiente link: </w:t>
      </w:r>
      <w:hyperlink r:id="rId10" w:tgtFrame="_blank" w:history="1">
        <w:r w:rsidRPr="000F79D0">
          <w:rPr>
            <w:rFonts w:ascii="Calibri" w:eastAsia="Times New Roman" w:hAnsi="Calibri" w:cs="Times New Roman"/>
            <w:color w:val="1155CC"/>
            <w:sz w:val="24"/>
            <w:szCs w:val="24"/>
            <w:u w:val="single"/>
            <w:lang w:eastAsia="es-PE"/>
          </w:rPr>
          <w:t>https://youtu.be/-WeZv38q960</w:t>
        </w:r>
      </w:hyperlink>
      <w:r w:rsidRPr="000F79D0">
        <w:rPr>
          <w:rFonts w:ascii="Calibri" w:eastAsia="Times New Roman" w:hAnsi="Calibri" w:cs="Times New Roman"/>
          <w:color w:val="000000"/>
          <w:sz w:val="24"/>
          <w:szCs w:val="24"/>
          <w:lang w:eastAsia="es-PE"/>
        </w:rPr>
        <w:t>. Así, como un protocolo de ayuda para los directores (adjunto).</w:t>
      </w:r>
    </w:p>
    <w:p w:rsidR="000F79D0" w:rsidRPr="000F79D0" w:rsidRDefault="000F79D0" w:rsidP="000F79D0">
      <w:pPr>
        <w:numPr>
          <w:ilvl w:val="0"/>
          <w:numId w:val="1"/>
        </w:numPr>
        <w:shd w:val="clear" w:color="auto" w:fill="FFFFFF"/>
        <w:spacing w:before="100" w:beforeAutospacing="1" w:after="0" w:line="240" w:lineRule="auto"/>
        <w:ind w:left="945"/>
        <w:jc w:val="both"/>
        <w:rPr>
          <w:rFonts w:ascii="Calibri" w:eastAsia="Times New Roman" w:hAnsi="Calibri" w:cs="Times New Roman"/>
          <w:color w:val="000000"/>
          <w:sz w:val="24"/>
          <w:szCs w:val="24"/>
          <w:lang w:eastAsia="es-PE"/>
        </w:rPr>
      </w:pPr>
      <w:r w:rsidRPr="000F79D0">
        <w:rPr>
          <w:rFonts w:ascii="Calibri" w:eastAsia="Times New Roman" w:hAnsi="Calibri" w:cs="Times New Roman"/>
          <w:color w:val="000000"/>
          <w:sz w:val="24"/>
          <w:szCs w:val="24"/>
          <w:u w:val="single"/>
          <w:lang w:eastAsia="es-PE"/>
        </w:rPr>
        <w:lastRenderedPageBreak/>
        <w:t>Se remite la base de IIEE focalizadas para su jurisdicción,</w:t>
      </w:r>
      <w:r w:rsidRPr="000F79D0">
        <w:rPr>
          <w:rFonts w:ascii="Calibri" w:eastAsia="Times New Roman" w:hAnsi="Calibri" w:cs="Times New Roman"/>
          <w:color w:val="000000"/>
          <w:sz w:val="24"/>
          <w:szCs w:val="24"/>
          <w:lang w:eastAsia="es-PE"/>
        </w:rPr>
        <w:t> la cual agradeceríamos pudieran</w:t>
      </w:r>
      <w:bookmarkStart w:id="0" w:name="_GoBack"/>
      <w:bookmarkEnd w:id="0"/>
      <w:r w:rsidRPr="000F79D0">
        <w:rPr>
          <w:rFonts w:ascii="Calibri" w:eastAsia="Times New Roman" w:hAnsi="Calibri" w:cs="Times New Roman"/>
          <w:color w:val="000000"/>
          <w:sz w:val="24"/>
          <w:szCs w:val="24"/>
          <w:lang w:eastAsia="es-PE"/>
        </w:rPr>
        <w:t xml:space="preserve"> ayudarnos a validar, en términos que son todos locales educativos con instituciones activas y/o si existen casos donde comparten infraestructura.</w:t>
      </w:r>
    </w:p>
    <w:p w:rsidR="000F79D0" w:rsidRPr="000F79D0" w:rsidRDefault="000F79D0" w:rsidP="000F79D0">
      <w:pPr>
        <w:numPr>
          <w:ilvl w:val="0"/>
          <w:numId w:val="1"/>
        </w:numPr>
        <w:shd w:val="clear" w:color="auto" w:fill="FFFFFF"/>
        <w:spacing w:before="100" w:beforeAutospacing="1" w:after="0" w:line="240" w:lineRule="auto"/>
        <w:ind w:left="945"/>
        <w:jc w:val="both"/>
        <w:rPr>
          <w:rFonts w:ascii="Calibri" w:eastAsia="Times New Roman" w:hAnsi="Calibri" w:cs="Times New Roman"/>
          <w:color w:val="000000"/>
          <w:sz w:val="24"/>
          <w:szCs w:val="24"/>
          <w:lang w:eastAsia="es-PE"/>
        </w:rPr>
      </w:pPr>
      <w:r w:rsidRPr="000F79D0">
        <w:rPr>
          <w:rFonts w:ascii="Calibri" w:eastAsia="Times New Roman" w:hAnsi="Calibri" w:cs="Times New Roman"/>
          <w:color w:val="000000"/>
          <w:sz w:val="24"/>
          <w:szCs w:val="24"/>
          <w:u w:val="single"/>
          <w:lang w:eastAsia="es-PE"/>
        </w:rPr>
        <w:t>La ficha puede ser llenada manualmente también</w:t>
      </w:r>
      <w:r w:rsidRPr="000F79D0">
        <w:rPr>
          <w:rFonts w:ascii="Calibri" w:eastAsia="Times New Roman" w:hAnsi="Calibri" w:cs="Times New Roman"/>
          <w:color w:val="000000"/>
          <w:sz w:val="24"/>
          <w:szCs w:val="24"/>
          <w:lang w:eastAsia="es-PE"/>
        </w:rPr>
        <w:t>. En el caso que algún Director no pueda o tenga limitaciones para acceder al aplicativo, la Ficha y sus anexos podrán ser debidamente llenados manualmente y escaneados, y ser remitidos al correo electrónico</w:t>
      </w:r>
      <w:hyperlink r:id="rId11" w:tgtFrame="_blank" w:history="1">
        <w:r w:rsidRPr="000F79D0">
          <w:rPr>
            <w:rFonts w:ascii="Calibri" w:eastAsia="Times New Roman" w:hAnsi="Calibri" w:cs="Times New Roman"/>
            <w:color w:val="1155CC"/>
            <w:sz w:val="24"/>
            <w:szCs w:val="24"/>
            <w:u w:val="single"/>
            <w:lang w:val="es-ES" w:eastAsia="es-PE"/>
          </w:rPr>
          <w:t>diplan1@minedu.gob.pe</w:t>
        </w:r>
      </w:hyperlink>
      <w:r w:rsidRPr="000F79D0">
        <w:rPr>
          <w:rFonts w:ascii="Calibri" w:eastAsia="Times New Roman" w:hAnsi="Calibri" w:cs="Times New Roman"/>
          <w:color w:val="000000"/>
          <w:sz w:val="24"/>
          <w:szCs w:val="24"/>
          <w:lang w:eastAsia="es-PE"/>
        </w:rPr>
        <w:t>. Así mismo, solicitamos que nos ayuden consolidando las fichas de los directores que las hagan llegar en físico, las escaneen y nos las envíen vía correo electrónico.</w:t>
      </w:r>
    </w:p>
    <w:p w:rsidR="000F79D0" w:rsidRPr="000F79D0" w:rsidRDefault="000F79D0" w:rsidP="000F79D0">
      <w:pPr>
        <w:numPr>
          <w:ilvl w:val="0"/>
          <w:numId w:val="1"/>
        </w:numPr>
        <w:shd w:val="clear" w:color="auto" w:fill="FFFFFF"/>
        <w:spacing w:before="100" w:beforeAutospacing="1" w:after="0" w:line="240" w:lineRule="auto"/>
        <w:ind w:left="945"/>
        <w:jc w:val="both"/>
        <w:rPr>
          <w:rFonts w:ascii="Calibri" w:eastAsia="Times New Roman" w:hAnsi="Calibri" w:cs="Times New Roman"/>
          <w:color w:val="000000"/>
          <w:sz w:val="24"/>
          <w:szCs w:val="24"/>
          <w:lang w:eastAsia="es-PE"/>
        </w:rPr>
      </w:pPr>
      <w:r w:rsidRPr="000F79D0">
        <w:rPr>
          <w:rFonts w:ascii="Calibri" w:eastAsia="Times New Roman" w:hAnsi="Calibri" w:cs="Times New Roman"/>
          <w:color w:val="000000"/>
          <w:sz w:val="24"/>
          <w:szCs w:val="24"/>
          <w:lang w:eastAsia="es-PE"/>
        </w:rPr>
        <w:t>Tener en cuenta que en el caso que un local educativo funcione más de una institución educativa la información deberá ser remitida sólo por uno de los directores.</w:t>
      </w:r>
    </w:p>
    <w:p w:rsidR="000F79D0" w:rsidRPr="000F79D0" w:rsidRDefault="000F79D0" w:rsidP="000F79D0">
      <w:pPr>
        <w:shd w:val="clear" w:color="auto" w:fill="FFFFFF"/>
        <w:spacing w:after="0" w:line="240" w:lineRule="auto"/>
        <w:jc w:val="both"/>
        <w:rPr>
          <w:rFonts w:ascii="Calibri" w:eastAsia="Times New Roman" w:hAnsi="Calibri" w:cs="Times New Roman"/>
          <w:color w:val="000000"/>
          <w:sz w:val="24"/>
          <w:szCs w:val="24"/>
          <w:lang w:eastAsia="es-PE"/>
        </w:rPr>
      </w:pPr>
      <w:r w:rsidRPr="000F79D0">
        <w:rPr>
          <w:rFonts w:ascii="Calibri" w:eastAsia="Times New Roman" w:hAnsi="Calibri" w:cs="Times New Roman"/>
          <w:color w:val="000000"/>
          <w:sz w:val="24"/>
          <w:szCs w:val="24"/>
          <w:lang w:eastAsia="es-PE"/>
        </w:rPr>
        <w:t> </w:t>
      </w:r>
    </w:p>
    <w:p w:rsidR="000F79D0" w:rsidRPr="000F79D0" w:rsidRDefault="000F79D0" w:rsidP="000F79D0">
      <w:pPr>
        <w:shd w:val="clear" w:color="auto" w:fill="FFFFFF"/>
        <w:spacing w:after="0" w:line="240" w:lineRule="auto"/>
        <w:jc w:val="both"/>
        <w:rPr>
          <w:rFonts w:ascii="Calibri" w:eastAsia="Times New Roman" w:hAnsi="Calibri" w:cs="Times New Roman"/>
          <w:color w:val="000000"/>
          <w:sz w:val="24"/>
          <w:szCs w:val="24"/>
          <w:lang w:eastAsia="es-PE"/>
        </w:rPr>
      </w:pPr>
      <w:r w:rsidRPr="000F79D0">
        <w:rPr>
          <w:rFonts w:ascii="Calibri" w:eastAsia="Times New Roman" w:hAnsi="Calibri" w:cs="Times New Roman"/>
          <w:color w:val="000000"/>
          <w:sz w:val="24"/>
          <w:szCs w:val="24"/>
          <w:lang w:eastAsia="es-PE"/>
        </w:rPr>
        <w:t>Ante cualquier consulta o necesidad de orientación, el equipo técnico de la DIPLAN estará a disposición a través de los teléfonos 989184043 y 01 615 5800 Anexo 25533 y del correo </w:t>
      </w:r>
      <w:hyperlink r:id="rId12" w:tgtFrame="_blank" w:history="1">
        <w:r w:rsidRPr="000F79D0">
          <w:rPr>
            <w:rFonts w:ascii="Calibri" w:eastAsia="Times New Roman" w:hAnsi="Calibri" w:cs="Times New Roman"/>
            <w:color w:val="1155CC"/>
            <w:sz w:val="24"/>
            <w:szCs w:val="24"/>
            <w:u w:val="single"/>
            <w:lang w:val="es-ES" w:eastAsia="es-PE"/>
          </w:rPr>
          <w:t>diplan1@minedu.gob.pe</w:t>
        </w:r>
      </w:hyperlink>
      <w:r w:rsidRPr="000F79D0">
        <w:rPr>
          <w:rFonts w:ascii="Calibri" w:eastAsia="Times New Roman" w:hAnsi="Calibri" w:cs="Times New Roman"/>
          <w:color w:val="000000"/>
          <w:sz w:val="24"/>
          <w:szCs w:val="24"/>
          <w:lang w:val="es-ES" w:eastAsia="es-PE"/>
        </w:rPr>
        <w:t>. En tal sentido, para facilitar comunicaciones posteriores agradeceríamos que nos pudiera poner en contacto con los especialistas y/o equipos que apoyarían este proceso.</w:t>
      </w:r>
    </w:p>
    <w:p w:rsidR="000F79D0" w:rsidRPr="000F79D0" w:rsidRDefault="000F79D0" w:rsidP="000F79D0">
      <w:pPr>
        <w:shd w:val="clear" w:color="auto" w:fill="FFFFFF"/>
        <w:spacing w:after="0" w:line="240" w:lineRule="auto"/>
        <w:jc w:val="both"/>
        <w:rPr>
          <w:rFonts w:ascii="Calibri" w:eastAsia="Times New Roman" w:hAnsi="Calibri" w:cs="Times New Roman"/>
          <w:color w:val="000000"/>
          <w:sz w:val="24"/>
          <w:szCs w:val="24"/>
          <w:lang w:eastAsia="es-PE"/>
        </w:rPr>
      </w:pPr>
      <w:r w:rsidRPr="000F79D0">
        <w:rPr>
          <w:rFonts w:ascii="Calibri" w:eastAsia="Times New Roman" w:hAnsi="Calibri" w:cs="Times New Roman"/>
          <w:color w:val="000000"/>
          <w:sz w:val="24"/>
          <w:szCs w:val="24"/>
          <w:lang w:eastAsia="es-PE"/>
        </w:rPr>
        <w:t> </w:t>
      </w:r>
    </w:p>
    <w:p w:rsidR="000F79D0" w:rsidRPr="000F79D0" w:rsidRDefault="000F79D0" w:rsidP="000F79D0">
      <w:pPr>
        <w:shd w:val="clear" w:color="auto" w:fill="FFFFFF"/>
        <w:spacing w:after="0" w:line="240" w:lineRule="auto"/>
        <w:jc w:val="both"/>
        <w:rPr>
          <w:rFonts w:ascii="Calibri" w:eastAsia="Times New Roman" w:hAnsi="Calibri" w:cs="Times New Roman"/>
          <w:color w:val="000000"/>
          <w:sz w:val="24"/>
          <w:szCs w:val="24"/>
          <w:lang w:eastAsia="es-PE"/>
        </w:rPr>
      </w:pPr>
      <w:r w:rsidRPr="000F79D0">
        <w:rPr>
          <w:rFonts w:ascii="Calibri" w:eastAsia="Times New Roman" w:hAnsi="Calibri" w:cs="Times New Roman"/>
          <w:color w:val="000000"/>
          <w:sz w:val="24"/>
          <w:szCs w:val="24"/>
          <w:lang w:eastAsia="es-PE"/>
        </w:rPr>
        <w:t>Finalmente, manifestamos nuestro agradecimiento por su compromiso en esta tarea, reiterando que su apoyo es indispensable para que el proceso de recojo de la información se desarrolle de manera eficiente, y que esta información contribuya en el desafío de lograr que los niveles de gobierno enfoquen los recursos de inversión en los locales educativos que más lo necesiten.</w:t>
      </w:r>
    </w:p>
    <w:p w:rsidR="000F79D0" w:rsidRPr="000F79D0" w:rsidRDefault="000F79D0" w:rsidP="000F79D0">
      <w:pPr>
        <w:shd w:val="clear" w:color="auto" w:fill="FFFFFF"/>
        <w:spacing w:after="0" w:line="240" w:lineRule="auto"/>
        <w:jc w:val="both"/>
        <w:rPr>
          <w:rFonts w:ascii="Calibri" w:eastAsia="Times New Roman" w:hAnsi="Calibri" w:cs="Times New Roman"/>
          <w:color w:val="000000"/>
          <w:sz w:val="24"/>
          <w:szCs w:val="24"/>
          <w:lang w:eastAsia="es-PE"/>
        </w:rPr>
      </w:pPr>
      <w:r w:rsidRPr="000F79D0">
        <w:rPr>
          <w:rFonts w:ascii="Calibri" w:eastAsia="Times New Roman" w:hAnsi="Calibri" w:cs="Times New Roman"/>
          <w:color w:val="000000"/>
          <w:sz w:val="24"/>
          <w:szCs w:val="24"/>
          <w:lang w:eastAsia="es-PE"/>
        </w:rPr>
        <w:br/>
        <w:t>Saludos cordiales,</w:t>
      </w:r>
    </w:p>
    <w:p w:rsidR="000F79D0" w:rsidRPr="000F79D0" w:rsidRDefault="000F79D0" w:rsidP="000F79D0">
      <w:pPr>
        <w:shd w:val="clear" w:color="auto" w:fill="FFFFFF"/>
        <w:spacing w:after="0" w:line="240" w:lineRule="auto"/>
        <w:rPr>
          <w:rFonts w:ascii="Calibri" w:eastAsia="Times New Roman" w:hAnsi="Calibri" w:cs="Times New Roman"/>
          <w:color w:val="000000"/>
          <w:sz w:val="24"/>
          <w:szCs w:val="24"/>
          <w:lang w:eastAsia="es-PE"/>
        </w:rPr>
      </w:pPr>
    </w:p>
    <w:p w:rsidR="00065703" w:rsidRDefault="000F79D0">
      <w:r>
        <w:rPr>
          <w:noProof/>
          <w:lang w:eastAsia="es-PE"/>
        </w:rPr>
        <w:drawing>
          <wp:inline distT="0" distB="0" distL="0" distR="0">
            <wp:extent cx="3968115" cy="2018665"/>
            <wp:effectExtent l="0" t="0" r="0" b="635"/>
            <wp:docPr id="2" name="Imagen 2" descr="C:\Users\INFORTEC\Download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FORTEC\Downloads\image00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8115" cy="2018665"/>
                    </a:xfrm>
                    <a:prstGeom prst="rect">
                      <a:avLst/>
                    </a:prstGeom>
                    <a:noFill/>
                    <a:ln>
                      <a:noFill/>
                    </a:ln>
                  </pic:spPr>
                </pic:pic>
              </a:graphicData>
            </a:graphic>
          </wp:inline>
        </w:drawing>
      </w:r>
    </w:p>
    <w:sectPr w:rsidR="000657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07CB1"/>
    <w:multiLevelType w:val="multilevel"/>
    <w:tmpl w:val="B096D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9D0"/>
    <w:rsid w:val="00065703"/>
    <w:rsid w:val="000F79D0"/>
    <w:rsid w:val="00A47F72"/>
    <w:rsid w:val="00F2307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F79D0"/>
    <w:rPr>
      <w:color w:val="0000FF"/>
      <w:u w:val="single"/>
    </w:rPr>
  </w:style>
  <w:style w:type="paragraph" w:customStyle="1" w:styleId="m-7937387721600957678xmsonospacing">
    <w:name w:val="m_-7937387721600957678x_msonospacing"/>
    <w:basedOn w:val="Normal"/>
    <w:rsid w:val="000F79D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m-7937387721600957678xmsohyperlink">
    <w:name w:val="m_-7937387721600957678x_msohyperlink"/>
    <w:basedOn w:val="Fuentedeprrafopredeter"/>
    <w:rsid w:val="000F79D0"/>
  </w:style>
  <w:style w:type="paragraph" w:customStyle="1" w:styleId="m-7937387721600957678xmsonormal">
    <w:name w:val="m_-7937387721600957678x_msonormal"/>
    <w:basedOn w:val="Normal"/>
    <w:rsid w:val="000F79D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0F79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79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F79D0"/>
    <w:rPr>
      <w:color w:val="0000FF"/>
      <w:u w:val="single"/>
    </w:rPr>
  </w:style>
  <w:style w:type="paragraph" w:customStyle="1" w:styleId="m-7937387721600957678xmsonospacing">
    <w:name w:val="m_-7937387721600957678x_msonospacing"/>
    <w:basedOn w:val="Normal"/>
    <w:rsid w:val="000F79D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m-7937387721600957678xmsohyperlink">
    <w:name w:val="m_-7937387721600957678x_msohyperlink"/>
    <w:basedOn w:val="Fuentedeprrafopredeter"/>
    <w:rsid w:val="000F79D0"/>
  </w:style>
  <w:style w:type="paragraph" w:customStyle="1" w:styleId="m-7937387721600957678xmsonormal">
    <w:name w:val="m_-7937387721600957678x_msonormal"/>
    <w:basedOn w:val="Normal"/>
    <w:rsid w:val="000F79D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0F79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79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13957">
      <w:bodyDiv w:val="1"/>
      <w:marLeft w:val="0"/>
      <w:marRight w:val="0"/>
      <w:marTop w:val="0"/>
      <w:marBottom w:val="0"/>
      <w:divBdr>
        <w:top w:val="none" w:sz="0" w:space="0" w:color="auto"/>
        <w:left w:val="none" w:sz="0" w:space="0" w:color="auto"/>
        <w:bottom w:val="none" w:sz="0" w:space="0" w:color="auto"/>
        <w:right w:val="none" w:sz="0" w:space="0" w:color="auto"/>
      </w:divBdr>
      <w:divsChild>
        <w:div w:id="1642153168">
          <w:marLeft w:val="0"/>
          <w:marRight w:val="0"/>
          <w:marTop w:val="0"/>
          <w:marBottom w:val="0"/>
          <w:divBdr>
            <w:top w:val="none" w:sz="0" w:space="0" w:color="auto"/>
            <w:left w:val="none" w:sz="0" w:space="0" w:color="auto"/>
            <w:bottom w:val="none" w:sz="0" w:space="0" w:color="auto"/>
            <w:right w:val="none" w:sz="0" w:space="0" w:color="auto"/>
          </w:divBdr>
          <w:divsChild>
            <w:div w:id="1302079637">
              <w:marLeft w:val="0"/>
              <w:marRight w:val="0"/>
              <w:marTop w:val="0"/>
              <w:marBottom w:val="0"/>
              <w:divBdr>
                <w:top w:val="none" w:sz="0" w:space="0" w:color="auto"/>
                <w:left w:val="none" w:sz="0" w:space="0" w:color="auto"/>
                <w:bottom w:val="none" w:sz="0" w:space="0" w:color="auto"/>
                <w:right w:val="none" w:sz="0" w:space="0" w:color="auto"/>
              </w:divBdr>
            </w:div>
          </w:divsChild>
        </w:div>
        <w:div w:id="899901623">
          <w:marLeft w:val="0"/>
          <w:marRight w:val="0"/>
          <w:marTop w:val="0"/>
          <w:marBottom w:val="0"/>
          <w:divBdr>
            <w:top w:val="none" w:sz="0" w:space="0" w:color="auto"/>
            <w:left w:val="none" w:sz="0" w:space="0" w:color="auto"/>
            <w:bottom w:val="none" w:sz="0" w:space="0" w:color="auto"/>
            <w:right w:val="none" w:sz="0" w:space="0" w:color="auto"/>
          </w:divBdr>
          <w:divsChild>
            <w:div w:id="172762309">
              <w:marLeft w:val="0"/>
              <w:marRight w:val="0"/>
              <w:marTop w:val="0"/>
              <w:marBottom w:val="0"/>
              <w:divBdr>
                <w:top w:val="none" w:sz="0" w:space="0" w:color="auto"/>
                <w:left w:val="none" w:sz="0" w:space="0" w:color="auto"/>
                <w:bottom w:val="none" w:sz="0" w:space="0" w:color="auto"/>
                <w:right w:val="none" w:sz="0" w:space="0" w:color="auto"/>
              </w:divBdr>
              <w:divsChild>
                <w:div w:id="771047068">
                  <w:marLeft w:val="0"/>
                  <w:marRight w:val="0"/>
                  <w:marTop w:val="0"/>
                  <w:marBottom w:val="300"/>
                  <w:divBdr>
                    <w:top w:val="none" w:sz="0" w:space="0" w:color="auto"/>
                    <w:left w:val="none" w:sz="0" w:space="0" w:color="auto"/>
                    <w:bottom w:val="none" w:sz="0" w:space="0" w:color="auto"/>
                    <w:right w:val="none" w:sz="0" w:space="0" w:color="auto"/>
                  </w:divBdr>
                  <w:divsChild>
                    <w:div w:id="121846349">
                      <w:marLeft w:val="0"/>
                      <w:marRight w:val="0"/>
                      <w:marTop w:val="100"/>
                      <w:marBottom w:val="100"/>
                      <w:divBdr>
                        <w:top w:val="none" w:sz="0" w:space="0" w:color="auto"/>
                        <w:left w:val="none" w:sz="0" w:space="0" w:color="auto"/>
                        <w:bottom w:val="none" w:sz="0" w:space="0" w:color="auto"/>
                        <w:right w:val="none" w:sz="0" w:space="0" w:color="auto"/>
                      </w:divBdr>
                    </w:div>
                    <w:div w:id="1176766790">
                      <w:marLeft w:val="0"/>
                      <w:marRight w:val="0"/>
                      <w:marTop w:val="0"/>
                      <w:marBottom w:val="0"/>
                      <w:divBdr>
                        <w:top w:val="none" w:sz="0" w:space="0" w:color="auto"/>
                        <w:left w:val="none" w:sz="0" w:space="0" w:color="auto"/>
                        <w:bottom w:val="none" w:sz="0" w:space="0" w:color="auto"/>
                        <w:right w:val="none" w:sz="0" w:space="0" w:color="auto"/>
                      </w:divBdr>
                    </w:div>
                    <w:div w:id="1272125684">
                      <w:marLeft w:val="0"/>
                      <w:marRight w:val="0"/>
                      <w:marTop w:val="150"/>
                      <w:marBottom w:val="240"/>
                      <w:divBdr>
                        <w:top w:val="none" w:sz="0" w:space="0" w:color="auto"/>
                        <w:left w:val="none" w:sz="0" w:space="0" w:color="auto"/>
                        <w:bottom w:val="none" w:sz="0" w:space="0" w:color="auto"/>
                        <w:right w:val="none" w:sz="0" w:space="0" w:color="auto"/>
                      </w:divBdr>
                    </w:div>
                    <w:div w:id="17759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gob.pe/censo-infraestructura-educativa/" TargetMode="External"/><Relationship Id="rId13"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www.minedu.gob.pe/p/app_normatividad.php" TargetMode="External"/><Relationship Id="rId12" Type="http://schemas.openxmlformats.org/officeDocument/2006/relationships/hyperlink" Target="mailto:diplan1@minedu.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caspizaw@gmail.com" TargetMode="External"/><Relationship Id="rId11" Type="http://schemas.openxmlformats.org/officeDocument/2006/relationships/hyperlink" Target="mailto:diplan1@minedu.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WeZv38q960" TargetMode="External"/><Relationship Id="rId4" Type="http://schemas.openxmlformats.org/officeDocument/2006/relationships/settings" Target="settings.xml"/><Relationship Id="rId9" Type="http://schemas.openxmlformats.org/officeDocument/2006/relationships/hyperlink" Target="http://tigob.pe.stem.arvixe.com/fichadiplan/Default.asp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3878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INFORTEC</dc:creator>
  <cp:lastModifiedBy>INFORTEC</cp:lastModifiedBy>
  <cp:revision>2</cp:revision>
  <cp:lastPrinted>2018-12-07T14:04:00Z</cp:lastPrinted>
  <dcterms:created xsi:type="dcterms:W3CDTF">2018-12-07T14:10:00Z</dcterms:created>
  <dcterms:modified xsi:type="dcterms:W3CDTF">2018-12-07T14:10:00Z</dcterms:modified>
</cp:coreProperties>
</file>