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E0" w:rsidRPr="00066923" w:rsidRDefault="00D028E0" w:rsidP="00D028E0">
      <w:pPr>
        <w:spacing w:before="80"/>
        <w:ind w:left="1918" w:right="2202"/>
        <w:jc w:val="center"/>
        <w:rPr>
          <w:rFonts w:ascii="Arial Narrow" w:hAnsi="Arial Narrow"/>
          <w:b/>
        </w:rPr>
      </w:pPr>
      <w:r w:rsidRPr="00066923">
        <w:rPr>
          <w:rFonts w:ascii="Arial Narrow" w:hAnsi="Arial Narrow"/>
          <w:noProof/>
          <w:lang w:val="en-US"/>
        </w:rPr>
        <w:drawing>
          <wp:anchor distT="0" distB="0" distL="0" distR="0" simplePos="0" relativeHeight="251659264" behindDoc="0" locked="0" layoutInCell="1" allowOverlap="1" wp14:anchorId="5B3D325F" wp14:editId="55C2576D">
            <wp:simplePos x="0" y="0"/>
            <wp:positionH relativeFrom="page">
              <wp:posOffset>930303</wp:posOffset>
            </wp:positionH>
            <wp:positionV relativeFrom="paragraph">
              <wp:posOffset>-230753</wp:posOffset>
            </wp:positionV>
            <wp:extent cx="636104" cy="662219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60" cy="663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66923">
        <w:rPr>
          <w:rFonts w:ascii="Arial Narrow" w:hAnsi="Arial Narrow"/>
          <w:noProof/>
          <w:lang w:val="en-US"/>
        </w:rPr>
        <w:drawing>
          <wp:anchor distT="0" distB="0" distL="0" distR="0" simplePos="0" relativeHeight="251660288" behindDoc="0" locked="0" layoutInCell="1" allowOverlap="1" wp14:anchorId="1BA0E68A" wp14:editId="06B8EBDE">
            <wp:simplePos x="0" y="0"/>
            <wp:positionH relativeFrom="margin">
              <wp:align>right</wp:align>
            </wp:positionH>
            <wp:positionV relativeFrom="paragraph">
              <wp:posOffset>-151709</wp:posOffset>
            </wp:positionV>
            <wp:extent cx="818515" cy="552450"/>
            <wp:effectExtent l="0" t="0" r="63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923">
        <w:rPr>
          <w:rFonts w:ascii="Arial Narrow" w:hAnsi="Arial Narrow"/>
          <w:b/>
        </w:rPr>
        <w:t>GOBIERNO REGIONAL DE CAJAMARCA DIRECCIÓN REGIONAL DE EDUCACIÓN</w:t>
      </w:r>
    </w:p>
    <w:p w:rsidR="00D028E0" w:rsidRPr="00066923" w:rsidRDefault="00D028E0" w:rsidP="00D028E0">
      <w:pPr>
        <w:spacing w:before="1" w:line="249" w:lineRule="auto"/>
        <w:ind w:left="1912" w:right="2202"/>
        <w:jc w:val="center"/>
        <w:rPr>
          <w:rFonts w:ascii="Arial Narrow" w:hAnsi="Arial Narrow"/>
          <w:b/>
        </w:rPr>
      </w:pPr>
      <w:r w:rsidRPr="00066923">
        <w:rPr>
          <w:rFonts w:ascii="Arial Narrow" w:hAnsi="Arial Narrow"/>
          <w:b/>
        </w:rPr>
        <w:t>UNIDAD DE GESTIÓN EDUCATIVA LOCAL DE JAÉN COMITÉ DE REASIGNACIÓN DOCENTE 2020</w:t>
      </w:r>
    </w:p>
    <w:p w:rsidR="00D028E0" w:rsidRPr="00066923" w:rsidRDefault="00D028E0" w:rsidP="00D028E0">
      <w:pPr>
        <w:pStyle w:val="Textoindependiente"/>
        <w:spacing w:before="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D4BCE" wp14:editId="6D922BD3">
                <wp:simplePos x="0" y="0"/>
                <wp:positionH relativeFrom="column">
                  <wp:posOffset>104140</wp:posOffset>
                </wp:positionH>
                <wp:positionV relativeFrom="paragraph">
                  <wp:posOffset>91136</wp:posOffset>
                </wp:positionV>
                <wp:extent cx="8865704" cy="23854"/>
                <wp:effectExtent l="0" t="0" r="31115" b="3365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5704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D5826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7.2pt" to="706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nytgEAALcDAAAOAAAAZHJzL2Uyb0RvYy54bWysU02P0zAQvSPxHyzfadKyXaqo6R66gguC&#10;CpYf4HXGjYW/NDZN+u8ZO20WAUKrFRc7tt97M29msr0brWEnwKi9a/lyUXMGTvpOu2PLvz28f7Ph&#10;LCbhOmG8g5afIfK73etX2yE0sPK9Nx0gIxEXmyG0vE8pNFUVZQ9WxIUP4OhRebQi0RGPVYdiIHVr&#10;qlVd31aDxy6glxAj3d5Pj3xX9JUCmT4rFSEx03LKLZUVy/qY12q3Fc0RRei1vKQhXpCFFdpR0Fnq&#10;XiTBfqD+Q8pqiT56lRbS28orpSUUD+RmWf/m5msvAhQvVJwY5jLF/ycrP50OyHTX8jVnTlhq0Z4a&#10;JZNHhnlj61yjIcSGoHt3wMsphgNmw6NCm3eywsZS1/NcVxgTk3S52dyu39U3nEl6W73drG+yZvVE&#10;DhjTB/CW5Y+WG+2ybdGI08eYJugVQryczBS+fKWzgQw27gsoskIBl4Vdhgj2BtlJUPu778tL2ILM&#10;FKWNmUn1v0kXbKZBGaznEmd0iehdmolWO49/i5rGa6pqwl9dT16z7UffnUszSjloOkpBL5Ocx+/X&#10;c6E//W+7nwAAAP//AwBQSwMEFAAGAAgAAAAhAHiNhAHbAAAACQEAAA8AAABkcnMvZG93bnJldi54&#10;bWxMT0FqwzAQvBf6B7GF3ho5xpjgWg4hUEovpXHSu2IpsltpZSTZcX/fzak9zQ4zzM7U28VZNusQ&#10;B48C1qsMmMbOqwGNgNPx5WkDLCaJSlqPWsCPjrBt7u9qWSl/xYOe22QYhWCspIA+pbHiPHa9djKu&#10;/KiRtIsPTiaiwXAV5JXCneV5lpXcyQHpQy9Hve91991OToB9C/On2ZtdnF4PZfv1ccnfj7MQjw/L&#10;7hlY0kv6M8OtPlWHhjqd/YQqMku8LMhJWBDe9GKdl8DOdG1y4E3N/y9ofgEAAP//AwBQSwECLQAU&#10;AAYACAAAACEAtoM4kv4AAADhAQAAEwAAAAAAAAAAAAAAAAAAAAAAW0NvbnRlbnRfVHlwZXNdLnht&#10;bFBLAQItABQABgAIAAAAIQA4/SH/1gAAAJQBAAALAAAAAAAAAAAAAAAAAC8BAABfcmVscy8ucmVs&#10;c1BLAQItABQABgAIAAAAIQB1ixnytgEAALcDAAAOAAAAAAAAAAAAAAAAAC4CAABkcnMvZTJvRG9j&#10;LnhtbFBLAQItABQABgAIAAAAIQB4jYQB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D028E0" w:rsidRPr="00066923" w:rsidRDefault="00D028E0" w:rsidP="00D028E0">
      <w:pPr>
        <w:spacing w:before="149"/>
        <w:ind w:left="500" w:right="-1276" w:hanging="2060"/>
        <w:jc w:val="center"/>
        <w:rPr>
          <w:rFonts w:ascii="Arial Narrow" w:hAnsi="Arial Narrow"/>
          <w:b/>
          <w:i/>
        </w:rPr>
      </w:pPr>
      <w:r w:rsidRPr="00066923">
        <w:rPr>
          <w:rFonts w:ascii="Arial Narrow" w:hAnsi="Arial Narrow"/>
          <w:b/>
          <w:i/>
        </w:rPr>
        <w:t>“Año del Bicentenario del Perú: 200 años de la Independencia”</w:t>
      </w:r>
    </w:p>
    <w:p w:rsidR="00D028E0" w:rsidRPr="0003736D" w:rsidRDefault="00D028E0" w:rsidP="00D028E0">
      <w:pPr>
        <w:spacing w:before="149"/>
        <w:ind w:left="500" w:right="-1276" w:hanging="2060"/>
        <w:jc w:val="center"/>
        <w:rPr>
          <w:rFonts w:ascii="Arial Narrow" w:hAnsi="Arial Narrow"/>
          <w:b/>
          <w:i/>
          <w:sz w:val="48"/>
          <w:szCs w:val="32"/>
        </w:rPr>
      </w:pPr>
      <w:r w:rsidRPr="0003736D">
        <w:rPr>
          <w:rFonts w:ascii="Arial Narrow" w:hAnsi="Arial Narrow"/>
          <w:b/>
          <w:sz w:val="48"/>
          <w:szCs w:val="32"/>
        </w:rPr>
        <w:t xml:space="preserve">C O M U N I C A D O </w:t>
      </w:r>
    </w:p>
    <w:p w:rsidR="00D028E0" w:rsidRPr="0091172C" w:rsidRDefault="00D028E0" w:rsidP="00D028E0">
      <w:pPr>
        <w:pStyle w:val="Sinespaciado"/>
        <w:rPr>
          <w:rFonts w:ascii="Arial Narrow" w:eastAsiaTheme="minorHAnsi" w:hAnsi="Arial Narrow" w:cs="Calibri"/>
          <w:b/>
          <w:sz w:val="36"/>
          <w:szCs w:val="32"/>
          <w:lang w:val="es-PE"/>
        </w:rPr>
      </w:pPr>
    </w:p>
    <w:p w:rsidR="00D028E0" w:rsidRDefault="0003736D" w:rsidP="0003736D">
      <w:pPr>
        <w:pStyle w:val="Sinespaciado"/>
        <w:jc w:val="both"/>
        <w:rPr>
          <w:rFonts w:ascii="Arial Narrow" w:eastAsiaTheme="minorHAnsi" w:hAnsi="Arial Narrow" w:cs="Calibri"/>
          <w:sz w:val="36"/>
          <w:szCs w:val="32"/>
        </w:rPr>
      </w:pPr>
      <w:r>
        <w:rPr>
          <w:rFonts w:ascii="Arial Narrow" w:eastAsiaTheme="minorHAnsi" w:hAnsi="Arial Narrow" w:cs="Calibri"/>
          <w:sz w:val="36"/>
          <w:szCs w:val="32"/>
          <w:lang w:val="es-PE"/>
        </w:rPr>
        <w:t xml:space="preserve">A TODOS </w:t>
      </w:r>
      <w:r w:rsidRPr="0003736D">
        <w:rPr>
          <w:rFonts w:ascii="Arial Narrow" w:hAnsi="Arial Narrow"/>
          <w:sz w:val="36"/>
          <w:szCs w:val="32"/>
        </w:rPr>
        <w:t>LOS POSTULANTES</w:t>
      </w:r>
      <w:r w:rsidRPr="0003736D">
        <w:rPr>
          <w:rFonts w:ascii="Arial Narrow" w:hAnsi="Arial Narrow"/>
          <w:b/>
          <w:sz w:val="36"/>
          <w:szCs w:val="32"/>
        </w:rPr>
        <w:t xml:space="preserve"> </w:t>
      </w:r>
      <w:r>
        <w:rPr>
          <w:rFonts w:ascii="Arial Narrow" w:eastAsiaTheme="minorHAnsi" w:hAnsi="Arial Narrow" w:cs="Calibri"/>
          <w:sz w:val="36"/>
          <w:szCs w:val="32"/>
          <w:lang w:val="es-PE"/>
        </w:rPr>
        <w:t>DEL</w:t>
      </w:r>
      <w:r w:rsidRPr="0091172C">
        <w:rPr>
          <w:rFonts w:ascii="Arial Narrow" w:eastAsiaTheme="minorHAnsi" w:hAnsi="Arial Narrow" w:cs="Calibri"/>
          <w:sz w:val="36"/>
          <w:szCs w:val="32"/>
        </w:rPr>
        <w:t xml:space="preserve"> PROCESO DE NOMBRAMIENTO POR CONCURSO PÚBLICO EN EL CARGO DE AUXILIAR DE EDUCACIÓN EN INSTITUCIONES EDUCATIVAS PÚBLICAS DE EDUCACIÓN BÁ</w:t>
      </w:r>
      <w:r>
        <w:rPr>
          <w:rFonts w:ascii="Arial Narrow" w:eastAsiaTheme="minorHAnsi" w:hAnsi="Arial Narrow" w:cs="Calibri"/>
          <w:sz w:val="36"/>
          <w:szCs w:val="32"/>
        </w:rPr>
        <w:t xml:space="preserve">SICA REGULAR Y ESPECIAL – 2021; </w:t>
      </w:r>
      <w:r w:rsidRPr="0003736D">
        <w:rPr>
          <w:rFonts w:ascii="Arial Narrow" w:eastAsiaTheme="minorHAnsi" w:hAnsi="Arial Narrow" w:cs="Calibri"/>
          <w:b/>
          <w:sz w:val="36"/>
          <w:szCs w:val="32"/>
        </w:rPr>
        <w:t xml:space="preserve">LA </w:t>
      </w:r>
      <w:r w:rsidRPr="0003736D">
        <w:rPr>
          <w:rFonts w:ascii="Arial Narrow" w:eastAsiaTheme="minorHAnsi" w:hAnsi="Arial Narrow" w:cs="Calibri"/>
          <w:b/>
          <w:sz w:val="36"/>
          <w:szCs w:val="32"/>
          <w:u w:val="single"/>
        </w:rPr>
        <w:t>ADJUDICACIÓN DE PLAZAS</w:t>
      </w:r>
      <w:r w:rsidRPr="0003736D">
        <w:rPr>
          <w:rFonts w:ascii="Arial Narrow" w:eastAsiaTheme="minorHAnsi" w:hAnsi="Arial Narrow" w:cs="Calibri"/>
          <w:b/>
          <w:sz w:val="36"/>
          <w:szCs w:val="32"/>
        </w:rPr>
        <w:t xml:space="preserve"> EN ESTRICTO ORDEN DE MÉRITO, SE REALIZARÁ DE MANERA </w:t>
      </w:r>
      <w:r w:rsidRPr="0003736D">
        <w:rPr>
          <w:rFonts w:ascii="Arial Narrow" w:eastAsiaTheme="minorHAnsi" w:hAnsi="Arial Narrow" w:cs="Calibri"/>
          <w:b/>
          <w:sz w:val="36"/>
          <w:szCs w:val="32"/>
          <w:u w:val="single"/>
        </w:rPr>
        <w:t>VIRTUAL</w:t>
      </w:r>
      <w:r>
        <w:rPr>
          <w:rFonts w:ascii="Arial Narrow" w:eastAsiaTheme="minorHAnsi" w:hAnsi="Arial Narrow" w:cs="Calibri"/>
          <w:sz w:val="36"/>
          <w:szCs w:val="32"/>
        </w:rPr>
        <w:t xml:space="preserve"> EN LAS SIGUIENTE FECHA Y HORA:</w:t>
      </w:r>
    </w:p>
    <w:p w:rsidR="0003736D" w:rsidRDefault="0003736D" w:rsidP="0003736D">
      <w:pPr>
        <w:pStyle w:val="Sinespaciado"/>
        <w:jc w:val="both"/>
        <w:rPr>
          <w:rFonts w:ascii="Arial Narrow" w:eastAsiaTheme="minorHAnsi" w:hAnsi="Arial Narrow" w:cs="Calibri"/>
          <w:sz w:val="36"/>
          <w:szCs w:val="32"/>
        </w:rPr>
      </w:pPr>
    </w:p>
    <w:p w:rsidR="0003736D" w:rsidRPr="0003736D" w:rsidRDefault="0003736D" w:rsidP="0003736D">
      <w:pPr>
        <w:pStyle w:val="Sinespaciado"/>
        <w:jc w:val="both"/>
        <w:rPr>
          <w:rFonts w:ascii="Arial Narrow" w:eastAsiaTheme="minorHAnsi" w:hAnsi="Arial Narrow" w:cs="Calibri"/>
          <w:b/>
          <w:sz w:val="36"/>
          <w:szCs w:val="32"/>
        </w:rPr>
      </w:pPr>
      <w:r w:rsidRPr="0003736D">
        <w:rPr>
          <w:rFonts w:ascii="Arial Narrow" w:eastAsiaTheme="minorHAnsi" w:hAnsi="Arial Narrow" w:cs="Calibri"/>
          <w:b/>
          <w:sz w:val="36"/>
          <w:szCs w:val="32"/>
        </w:rPr>
        <w:t>EBR SECUNDARIA</w:t>
      </w:r>
    </w:p>
    <w:p w:rsidR="0003736D" w:rsidRDefault="0003736D" w:rsidP="0003736D">
      <w:pPr>
        <w:pStyle w:val="Sinespaciado"/>
        <w:jc w:val="both"/>
        <w:rPr>
          <w:rFonts w:ascii="Arial Narrow" w:eastAsiaTheme="minorHAnsi" w:hAnsi="Arial Narrow" w:cs="Calibri"/>
          <w:sz w:val="36"/>
          <w:szCs w:val="32"/>
        </w:rPr>
      </w:pPr>
      <w:r>
        <w:rPr>
          <w:rFonts w:ascii="Arial Narrow" w:eastAsiaTheme="minorHAnsi" w:hAnsi="Arial Narrow" w:cs="Calibri"/>
          <w:sz w:val="36"/>
          <w:szCs w:val="32"/>
        </w:rPr>
        <w:t>FECHA : 09.11.2021</w:t>
      </w:r>
    </w:p>
    <w:p w:rsidR="0003736D" w:rsidRDefault="0003736D" w:rsidP="0003736D">
      <w:pPr>
        <w:pStyle w:val="Sinespaciado"/>
        <w:jc w:val="both"/>
        <w:rPr>
          <w:rFonts w:ascii="Arial Narrow" w:eastAsiaTheme="minorHAnsi" w:hAnsi="Arial Narrow" w:cs="Calibri"/>
          <w:sz w:val="36"/>
          <w:szCs w:val="32"/>
        </w:rPr>
      </w:pPr>
      <w:r>
        <w:rPr>
          <w:rFonts w:ascii="Arial Narrow" w:eastAsiaTheme="minorHAnsi" w:hAnsi="Arial Narrow" w:cs="Calibri"/>
          <w:sz w:val="36"/>
          <w:szCs w:val="32"/>
        </w:rPr>
        <w:t>HORA   : 4:00 pm</w:t>
      </w:r>
    </w:p>
    <w:p w:rsidR="0003736D" w:rsidRDefault="0003736D" w:rsidP="0003736D">
      <w:pPr>
        <w:pStyle w:val="Sinespaciado"/>
        <w:jc w:val="both"/>
        <w:rPr>
          <w:rFonts w:ascii="Arial Narrow" w:eastAsiaTheme="minorHAnsi" w:hAnsi="Arial Narrow" w:cs="Calibri"/>
          <w:sz w:val="36"/>
          <w:szCs w:val="32"/>
          <w:lang w:val="en-US"/>
        </w:rPr>
      </w:pPr>
      <w:r w:rsidRPr="00886556">
        <w:rPr>
          <w:rFonts w:ascii="Arial Narrow" w:eastAsiaTheme="minorHAnsi" w:hAnsi="Arial Narrow" w:cs="Calibri"/>
          <w:sz w:val="36"/>
          <w:szCs w:val="32"/>
          <w:lang w:val="en-US"/>
        </w:rPr>
        <w:t xml:space="preserve">LINK     : </w:t>
      </w:r>
      <w:hyperlink r:id="rId9" w:history="1">
        <w:r w:rsidR="00886556" w:rsidRPr="00A228D4">
          <w:rPr>
            <w:rStyle w:val="Hipervnculo"/>
            <w:rFonts w:ascii="Arial Narrow" w:eastAsiaTheme="minorHAnsi" w:hAnsi="Arial Narrow" w:cs="Calibri"/>
            <w:sz w:val="36"/>
            <w:szCs w:val="32"/>
            <w:lang w:val="en-US"/>
          </w:rPr>
          <w:t>https://us02web.zoom.us/j/89043857157?pwd=RXlHb3k4QlVRRFlkTDhBUEFFNnVjdz09</w:t>
        </w:r>
      </w:hyperlink>
    </w:p>
    <w:p w:rsidR="0003736D" w:rsidRPr="00886556" w:rsidRDefault="0003736D" w:rsidP="0003736D">
      <w:pPr>
        <w:pStyle w:val="Sinespaciado"/>
        <w:jc w:val="both"/>
        <w:rPr>
          <w:rFonts w:ascii="Arial Narrow" w:eastAsiaTheme="minorHAnsi" w:hAnsi="Arial Narrow" w:cs="Calibri"/>
          <w:sz w:val="36"/>
          <w:szCs w:val="32"/>
          <w:lang w:val="en-US"/>
        </w:rPr>
      </w:pPr>
    </w:p>
    <w:p w:rsidR="0003736D" w:rsidRPr="0003736D" w:rsidRDefault="0003736D" w:rsidP="0003736D">
      <w:pPr>
        <w:pStyle w:val="Sinespaciado"/>
        <w:jc w:val="both"/>
        <w:rPr>
          <w:rFonts w:ascii="Arial Narrow" w:eastAsiaTheme="minorHAnsi" w:hAnsi="Arial Narrow" w:cs="Calibri"/>
          <w:b/>
          <w:sz w:val="36"/>
          <w:szCs w:val="32"/>
        </w:rPr>
      </w:pPr>
      <w:r w:rsidRPr="0003736D">
        <w:rPr>
          <w:rFonts w:ascii="Arial Narrow" w:eastAsiaTheme="minorHAnsi" w:hAnsi="Arial Narrow" w:cs="Calibri"/>
          <w:b/>
          <w:sz w:val="36"/>
          <w:szCs w:val="32"/>
        </w:rPr>
        <w:t>EBR INICIAL</w:t>
      </w:r>
    </w:p>
    <w:p w:rsidR="0003736D" w:rsidRDefault="0003736D" w:rsidP="0003736D">
      <w:pPr>
        <w:pStyle w:val="Sinespaciado"/>
        <w:jc w:val="both"/>
        <w:rPr>
          <w:rFonts w:ascii="Arial Narrow" w:eastAsiaTheme="minorHAnsi" w:hAnsi="Arial Narrow" w:cs="Calibri"/>
          <w:sz w:val="36"/>
          <w:szCs w:val="32"/>
        </w:rPr>
      </w:pPr>
      <w:r>
        <w:rPr>
          <w:rFonts w:ascii="Arial Narrow" w:eastAsiaTheme="minorHAnsi" w:hAnsi="Arial Narrow" w:cs="Calibri"/>
          <w:sz w:val="36"/>
          <w:szCs w:val="32"/>
        </w:rPr>
        <w:t>FECHA:</w:t>
      </w:r>
      <w:r w:rsidRPr="0003736D">
        <w:rPr>
          <w:rFonts w:ascii="Arial Narrow" w:eastAsiaTheme="minorHAnsi" w:hAnsi="Arial Narrow" w:cs="Calibri"/>
          <w:sz w:val="36"/>
          <w:szCs w:val="32"/>
        </w:rPr>
        <w:t xml:space="preserve"> </w:t>
      </w:r>
      <w:r>
        <w:rPr>
          <w:rFonts w:ascii="Arial Narrow" w:eastAsiaTheme="minorHAnsi" w:hAnsi="Arial Narrow" w:cs="Calibri"/>
          <w:sz w:val="36"/>
          <w:szCs w:val="32"/>
        </w:rPr>
        <w:t>10.11.2021</w:t>
      </w:r>
    </w:p>
    <w:p w:rsidR="0003736D" w:rsidRDefault="0003736D" w:rsidP="0003736D">
      <w:pPr>
        <w:pStyle w:val="Sinespaciado"/>
        <w:jc w:val="both"/>
        <w:rPr>
          <w:rFonts w:ascii="Arial Narrow" w:eastAsiaTheme="minorHAnsi" w:hAnsi="Arial Narrow" w:cs="Calibri"/>
          <w:sz w:val="36"/>
          <w:szCs w:val="32"/>
        </w:rPr>
      </w:pPr>
      <w:r>
        <w:rPr>
          <w:rFonts w:ascii="Arial Narrow" w:eastAsiaTheme="minorHAnsi" w:hAnsi="Arial Narrow" w:cs="Calibri"/>
          <w:sz w:val="36"/>
          <w:szCs w:val="32"/>
        </w:rPr>
        <w:t>HORA  :</w:t>
      </w:r>
      <w:r w:rsidRPr="0003736D">
        <w:rPr>
          <w:rFonts w:ascii="Arial Narrow" w:eastAsiaTheme="minorHAnsi" w:hAnsi="Arial Narrow" w:cs="Calibri"/>
          <w:sz w:val="36"/>
          <w:szCs w:val="32"/>
        </w:rPr>
        <w:t xml:space="preserve"> </w:t>
      </w:r>
      <w:r>
        <w:rPr>
          <w:rFonts w:ascii="Arial Narrow" w:eastAsiaTheme="minorHAnsi" w:hAnsi="Arial Narrow" w:cs="Calibri"/>
          <w:sz w:val="36"/>
          <w:szCs w:val="32"/>
        </w:rPr>
        <w:t>4:00 pm</w:t>
      </w:r>
    </w:p>
    <w:p w:rsidR="0003736D" w:rsidRDefault="0003736D" w:rsidP="0003736D">
      <w:pPr>
        <w:pStyle w:val="Sinespaciado"/>
        <w:jc w:val="both"/>
        <w:rPr>
          <w:rFonts w:ascii="Arial Narrow" w:eastAsiaTheme="minorHAnsi" w:hAnsi="Arial Narrow" w:cs="Calibri"/>
          <w:sz w:val="36"/>
          <w:szCs w:val="32"/>
          <w:lang w:val="en-US"/>
        </w:rPr>
      </w:pPr>
      <w:r w:rsidRPr="00886556">
        <w:rPr>
          <w:rFonts w:ascii="Arial Narrow" w:eastAsiaTheme="minorHAnsi" w:hAnsi="Arial Narrow" w:cs="Calibri"/>
          <w:sz w:val="36"/>
          <w:szCs w:val="32"/>
          <w:lang w:val="en-US"/>
        </w:rPr>
        <w:t>LINK    :</w:t>
      </w:r>
      <w:r w:rsidR="00886556" w:rsidRPr="00886556">
        <w:rPr>
          <w:lang w:val="en-US"/>
        </w:rPr>
        <w:t xml:space="preserve"> </w:t>
      </w:r>
      <w:hyperlink r:id="rId10" w:history="1">
        <w:r w:rsidR="00886556" w:rsidRPr="00A228D4">
          <w:rPr>
            <w:rStyle w:val="Hipervnculo"/>
            <w:rFonts w:ascii="Arial Narrow" w:eastAsiaTheme="minorHAnsi" w:hAnsi="Arial Narrow" w:cs="Calibri"/>
            <w:sz w:val="36"/>
            <w:szCs w:val="32"/>
            <w:lang w:val="en-US"/>
          </w:rPr>
          <w:t>https://us02web.zoom.us/j/84046884834?pwd=RXVCdCt0V3lHUmg4bWt5VjhwVmthQT09</w:t>
        </w:r>
      </w:hyperlink>
    </w:p>
    <w:p w:rsidR="0003736D" w:rsidRPr="00886556" w:rsidRDefault="0003736D" w:rsidP="0003736D">
      <w:pPr>
        <w:pStyle w:val="Sinespaciado"/>
        <w:jc w:val="both"/>
        <w:rPr>
          <w:rFonts w:ascii="Arial Narrow" w:eastAsiaTheme="minorHAnsi" w:hAnsi="Arial Narrow" w:cs="Calibri"/>
          <w:sz w:val="36"/>
          <w:szCs w:val="32"/>
          <w:lang w:val="en-US"/>
        </w:rPr>
      </w:pPr>
      <w:bookmarkStart w:id="0" w:name="_GoBack"/>
      <w:bookmarkEnd w:id="0"/>
    </w:p>
    <w:p w:rsidR="009D4B56" w:rsidRPr="009D4B56" w:rsidRDefault="0003736D" w:rsidP="009D4B56">
      <w:pPr>
        <w:pStyle w:val="Sinespaciado"/>
        <w:jc w:val="both"/>
        <w:rPr>
          <w:rFonts w:ascii="Arial Narrow" w:eastAsiaTheme="minorHAnsi" w:hAnsi="Arial Narrow" w:cs="Calibri"/>
          <w:b/>
          <w:sz w:val="28"/>
          <w:szCs w:val="28"/>
          <w:u w:val="single"/>
          <w:lang w:val="es-PE"/>
        </w:rPr>
      </w:pPr>
      <w:r w:rsidRPr="009D4B56">
        <w:rPr>
          <w:rFonts w:ascii="Arial Narrow" w:eastAsiaTheme="minorHAnsi" w:hAnsi="Arial Narrow" w:cs="Calibri"/>
          <w:b/>
          <w:sz w:val="28"/>
          <w:szCs w:val="28"/>
          <w:u w:val="single"/>
        </w:rPr>
        <w:t>NOTA: LOS POSTULANTES DEBERÁN CONECTARSE DE MANERA PUNTUAL Y OBLIGATORIA PORTANDO SU DNI</w:t>
      </w:r>
      <w:r w:rsidR="009D4B56" w:rsidRPr="009D4B56">
        <w:rPr>
          <w:rFonts w:ascii="Arial Narrow" w:eastAsiaTheme="minorHAnsi" w:hAnsi="Arial Narrow" w:cs="Calibri"/>
          <w:b/>
          <w:sz w:val="28"/>
          <w:szCs w:val="28"/>
          <w:u w:val="single"/>
        </w:rPr>
        <w:t xml:space="preserve">, PARA EL CASO DE DESEMPATES SE REALIZARÁ EN EL PROCESO DE ADJUDICACION SEGÚN LO ESTABLECIDO EN LA NORMA TECNICA </w:t>
      </w:r>
    </w:p>
    <w:p w:rsidR="0003736D" w:rsidRPr="009D4B56" w:rsidRDefault="009D4B56" w:rsidP="009D4B56">
      <w:pPr>
        <w:pStyle w:val="Default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9D4B56">
        <w:rPr>
          <w:rFonts w:ascii="Arial Narrow" w:hAnsi="Arial Narrow" w:cs="Calibri"/>
          <w:b/>
          <w:sz w:val="28"/>
          <w:szCs w:val="28"/>
          <w:u w:val="single"/>
        </w:rPr>
        <w:t xml:space="preserve">6.4.2 Y </w:t>
      </w:r>
      <w:r w:rsidRPr="009D4B56">
        <w:rPr>
          <w:rFonts w:ascii="Arial Narrow" w:hAnsi="Arial Narrow"/>
          <w:b/>
          <w:sz w:val="28"/>
          <w:szCs w:val="28"/>
          <w:u w:val="single"/>
        </w:rPr>
        <w:t xml:space="preserve">6.4.3 </w:t>
      </w:r>
    </w:p>
    <w:p w:rsidR="00D028E0" w:rsidRPr="00066923" w:rsidRDefault="00D028E0" w:rsidP="0003736D">
      <w:pPr>
        <w:pStyle w:val="Sinespaciado"/>
        <w:jc w:val="right"/>
        <w:rPr>
          <w:rFonts w:ascii="Arial Narrow" w:hAnsi="Arial Narrow"/>
        </w:rPr>
      </w:pPr>
      <w:r w:rsidRPr="00066923">
        <w:rPr>
          <w:rFonts w:ascii="Arial Narrow" w:hAnsi="Arial Narrow"/>
        </w:rPr>
        <w:t xml:space="preserve">Jaén, </w:t>
      </w:r>
      <w:r w:rsidR="0003736D">
        <w:rPr>
          <w:rFonts w:ascii="Arial Narrow" w:hAnsi="Arial Narrow"/>
        </w:rPr>
        <w:t>05</w:t>
      </w:r>
      <w:r w:rsidRPr="00066923">
        <w:rPr>
          <w:rFonts w:ascii="Arial Narrow" w:hAnsi="Arial Narrow"/>
        </w:rPr>
        <w:t xml:space="preserve"> de </w:t>
      </w:r>
      <w:r w:rsidR="0003736D">
        <w:rPr>
          <w:rFonts w:ascii="Arial Narrow" w:hAnsi="Arial Narrow"/>
        </w:rPr>
        <w:t>noviembre</w:t>
      </w:r>
      <w:r w:rsidRPr="00066923">
        <w:rPr>
          <w:rFonts w:ascii="Arial Narrow" w:hAnsi="Arial Narrow"/>
        </w:rPr>
        <w:t xml:space="preserve"> del 2021.</w:t>
      </w:r>
    </w:p>
    <w:p w:rsidR="00D028E0" w:rsidRDefault="00D028E0" w:rsidP="00D028E0">
      <w:pPr>
        <w:pStyle w:val="Textoindependiente"/>
        <w:ind w:right="283"/>
        <w:rPr>
          <w:rFonts w:ascii="Arial Narrow" w:hAnsi="Arial Narrow"/>
          <w:b/>
          <w:sz w:val="14"/>
        </w:rPr>
      </w:pPr>
    </w:p>
    <w:p w:rsidR="00D028E0" w:rsidRDefault="00D028E0" w:rsidP="0003736D">
      <w:pPr>
        <w:pStyle w:val="Textoindependiente"/>
        <w:ind w:right="283"/>
        <w:rPr>
          <w:rFonts w:ascii="Arial Narrow" w:hAnsi="Arial Narrow"/>
          <w:b/>
        </w:rPr>
      </w:pPr>
      <w:r w:rsidRPr="00066923">
        <w:rPr>
          <w:rFonts w:ascii="Arial Narrow" w:hAnsi="Arial Narrow"/>
          <w:b/>
        </w:rPr>
        <w:t xml:space="preserve">                                                                                                            </w:t>
      </w:r>
    </w:p>
    <w:p w:rsidR="00D028E0" w:rsidRDefault="00D028E0" w:rsidP="00D028E0">
      <w:pPr>
        <w:pStyle w:val="Textoindependiente"/>
        <w:ind w:right="283"/>
        <w:jc w:val="right"/>
        <w:rPr>
          <w:rFonts w:ascii="Arial Narrow" w:hAnsi="Arial Narrow"/>
          <w:b/>
        </w:rPr>
      </w:pPr>
    </w:p>
    <w:p w:rsidR="00D028E0" w:rsidRDefault="00D028E0" w:rsidP="00D028E0">
      <w:pPr>
        <w:pStyle w:val="Textoindependiente"/>
        <w:ind w:right="28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ATENTAMENTE.</w:t>
      </w:r>
    </w:p>
    <w:p w:rsidR="00C90413" w:rsidRDefault="00D028E0" w:rsidP="0003736D">
      <w:pPr>
        <w:pStyle w:val="Textoindependiente"/>
        <w:ind w:right="283"/>
        <w:jc w:val="center"/>
      </w:pPr>
      <w:r>
        <w:rPr>
          <w:rFonts w:ascii="Arial Narrow" w:hAnsi="Arial Narrow"/>
          <w:b/>
        </w:rPr>
        <w:t>EL COMITÉ.</w:t>
      </w:r>
    </w:p>
    <w:sectPr w:rsidR="00C90413" w:rsidSect="00B0215D">
      <w:pgSz w:w="16840" w:h="11910" w:orient="landscape"/>
      <w:pgMar w:top="426" w:right="1389" w:bottom="428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FD" w:rsidRDefault="002E28FD" w:rsidP="00D028E0">
      <w:r>
        <w:separator/>
      </w:r>
    </w:p>
  </w:endnote>
  <w:endnote w:type="continuationSeparator" w:id="0">
    <w:p w:rsidR="002E28FD" w:rsidRDefault="002E28FD" w:rsidP="00D0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FD" w:rsidRDefault="002E28FD" w:rsidP="00D028E0">
      <w:r>
        <w:separator/>
      </w:r>
    </w:p>
  </w:footnote>
  <w:footnote w:type="continuationSeparator" w:id="0">
    <w:p w:rsidR="002E28FD" w:rsidRDefault="002E28FD" w:rsidP="00D0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C1A75"/>
    <w:multiLevelType w:val="hybridMultilevel"/>
    <w:tmpl w:val="FCB3B0B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248804A"/>
    <w:multiLevelType w:val="hybridMultilevel"/>
    <w:tmpl w:val="FD1335FA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E0"/>
    <w:rsid w:val="0003736D"/>
    <w:rsid w:val="00121D2C"/>
    <w:rsid w:val="002E28FD"/>
    <w:rsid w:val="002F0DD2"/>
    <w:rsid w:val="00301A04"/>
    <w:rsid w:val="0047548D"/>
    <w:rsid w:val="0049634C"/>
    <w:rsid w:val="005F2E3D"/>
    <w:rsid w:val="00715B99"/>
    <w:rsid w:val="00863D25"/>
    <w:rsid w:val="00886556"/>
    <w:rsid w:val="00956AF2"/>
    <w:rsid w:val="009D4B56"/>
    <w:rsid w:val="00CE7D2F"/>
    <w:rsid w:val="00CF4873"/>
    <w:rsid w:val="00D028E0"/>
    <w:rsid w:val="00D806C5"/>
    <w:rsid w:val="00D93CFC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2EAF"/>
  <w15:chartTrackingRefBased/>
  <w15:docId w15:val="{14F51020-655C-40DB-AC6E-1BA8C459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28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028E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28E0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D028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028E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028E0"/>
    <w:rPr>
      <w:color w:val="0563C1" w:themeColor="hyperlink"/>
      <w:u w:val="single"/>
    </w:rPr>
  </w:style>
  <w:style w:type="paragraph" w:customStyle="1" w:styleId="Default">
    <w:name w:val="Default"/>
    <w:rsid w:val="009D4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4046884834?pwd=RXVCdCt0V3lHUmg4bWt5VjhwVmth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043857157?pwd=RXlHb3k4QlVRRFlkTDhBUEFFNnVjd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Equipo</cp:lastModifiedBy>
  <cp:revision>5</cp:revision>
  <dcterms:created xsi:type="dcterms:W3CDTF">2021-11-05T13:06:00Z</dcterms:created>
  <dcterms:modified xsi:type="dcterms:W3CDTF">2021-11-05T18:44:00Z</dcterms:modified>
</cp:coreProperties>
</file>